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AC7" w:rsidRDefault="00BD4AC7" w:rsidP="00BD4AC7">
      <w:pPr>
        <w:shd w:val="clear" w:color="auto" w:fill="FFFFFF"/>
        <w:spacing w:before="10"/>
        <w:ind w:left="2458"/>
        <w:jc w:val="both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BD4AC7" w:rsidRDefault="00BD4AC7" w:rsidP="00BD4AC7">
      <w:pPr>
        <w:shd w:val="clear" w:color="auto" w:fill="FFFFFF"/>
        <w:spacing w:before="10"/>
        <w:ind w:left="2458"/>
        <w:jc w:val="both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BD4AC7" w:rsidRDefault="00BD4AC7" w:rsidP="00BD4AC7">
      <w:pPr>
        <w:shd w:val="clear" w:color="auto" w:fill="FFFFFF"/>
        <w:spacing w:before="10"/>
        <w:ind w:left="2458"/>
        <w:jc w:val="both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BD4AC7" w:rsidRDefault="00BD4AC7" w:rsidP="00BD4AC7">
      <w:pPr>
        <w:shd w:val="clear" w:color="auto" w:fill="FFFFFF"/>
        <w:spacing w:before="10"/>
        <w:ind w:left="2458"/>
        <w:jc w:val="both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BD4AC7" w:rsidRDefault="00BD4AC7" w:rsidP="00BD4AC7">
      <w:pPr>
        <w:shd w:val="clear" w:color="auto" w:fill="FFFFFF"/>
        <w:spacing w:before="10"/>
        <w:ind w:left="2458"/>
        <w:jc w:val="both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BD4AC7" w:rsidRDefault="00BD4AC7" w:rsidP="00BD4AC7">
      <w:pPr>
        <w:shd w:val="clear" w:color="auto" w:fill="FFFFFF"/>
        <w:spacing w:before="10"/>
        <w:ind w:left="2458"/>
        <w:jc w:val="both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BD4AC7" w:rsidRDefault="00BD4AC7" w:rsidP="00BD4AC7">
      <w:pPr>
        <w:shd w:val="clear" w:color="auto" w:fill="FFFFFF"/>
        <w:spacing w:before="10"/>
        <w:ind w:left="2458"/>
        <w:jc w:val="both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BD4AC7" w:rsidRDefault="00BD4AC7" w:rsidP="00BD4AC7">
      <w:pPr>
        <w:shd w:val="clear" w:color="auto" w:fill="FFFFFF"/>
        <w:spacing w:before="10"/>
        <w:ind w:left="2458"/>
        <w:jc w:val="both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BD4AC7" w:rsidRDefault="00BD4AC7" w:rsidP="00BD4AC7">
      <w:pPr>
        <w:shd w:val="clear" w:color="auto" w:fill="FFFFFF"/>
        <w:spacing w:before="10"/>
        <w:ind w:left="2458"/>
        <w:jc w:val="both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BD4AC7" w:rsidRDefault="00BD4AC7" w:rsidP="00BD4AC7">
      <w:pPr>
        <w:shd w:val="clear" w:color="auto" w:fill="FFFFFF"/>
        <w:spacing w:before="10"/>
        <w:ind w:left="2458"/>
        <w:jc w:val="both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BD4AC7" w:rsidRDefault="00BD4AC7" w:rsidP="00BD4AC7">
      <w:pPr>
        <w:shd w:val="clear" w:color="auto" w:fill="FFFFFF"/>
        <w:spacing w:before="10"/>
        <w:ind w:left="2458"/>
        <w:jc w:val="both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BD4AC7" w:rsidRPr="00B165E8" w:rsidRDefault="00A7733E" w:rsidP="00BD4AC7">
      <w:pPr>
        <w:shd w:val="clear" w:color="auto" w:fill="FFFFFF"/>
        <w:spacing w:before="10"/>
        <w:ind w:left="2458"/>
        <w:jc w:val="both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                    Аннотация </w:t>
      </w:r>
    </w:p>
    <w:p w:rsidR="00BD4AC7" w:rsidRPr="00420BAA" w:rsidRDefault="00BD4AC7" w:rsidP="00BD4AC7">
      <w:pPr>
        <w:shd w:val="clear" w:color="auto" w:fill="FFFFFF"/>
        <w:spacing w:before="10"/>
        <w:jc w:val="both"/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</w:pPr>
      <w:r w:rsidRPr="00420BAA"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  <w:t>В пособии содержится занимательный лексический и фразеологический материал, предназначенный в помощь учителю начальных классов для организации работы со словарными словами. Тексты из художественной литературы и произведений устного народного творчества помогут учителю решить не только образовательные, но и воспитательные задачи.</w:t>
      </w:r>
    </w:p>
    <w:p w:rsidR="00BD4AC7" w:rsidRPr="00420BAA" w:rsidRDefault="00BD4AC7" w:rsidP="00BD4AC7">
      <w:pPr>
        <w:shd w:val="clear" w:color="auto" w:fill="FFFFFF"/>
        <w:spacing w:before="10"/>
        <w:jc w:val="both"/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</w:pPr>
      <w:r w:rsidRPr="00420BAA"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  <w:t>Материал пособия может быть использован как на уроке, так и во внеклассной работе.</w:t>
      </w:r>
    </w:p>
    <w:p w:rsidR="00BD4AC7" w:rsidRPr="00420BAA" w:rsidRDefault="00BD4AC7" w:rsidP="00BD4AC7">
      <w:pPr>
        <w:shd w:val="clear" w:color="auto" w:fill="FFFFFF"/>
        <w:spacing w:before="10"/>
        <w:ind w:left="2458"/>
        <w:jc w:val="both"/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</w:pPr>
    </w:p>
    <w:p w:rsidR="00BD4AC7" w:rsidRPr="00420BAA" w:rsidRDefault="00BD4AC7" w:rsidP="00BD4AC7">
      <w:pPr>
        <w:shd w:val="clear" w:color="auto" w:fill="FFFFFF"/>
        <w:spacing w:before="10"/>
        <w:ind w:left="2458"/>
        <w:jc w:val="both"/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</w:pPr>
    </w:p>
    <w:p w:rsidR="00BD4AC7" w:rsidRPr="00B165E8" w:rsidRDefault="00BD4AC7" w:rsidP="00BD4AC7">
      <w:pPr>
        <w:shd w:val="clear" w:color="auto" w:fill="FFFFFF"/>
        <w:spacing w:before="10"/>
        <w:ind w:left="2458"/>
        <w:jc w:val="both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151F83" w:rsidRDefault="00151F83"/>
    <w:sectPr w:rsidR="00151F83" w:rsidSect="00F43E1C">
      <w:pgSz w:w="11906" w:h="16838"/>
      <w:pgMar w:top="1134" w:right="1134" w:bottom="1134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42C0" w:rsidRDefault="001B42C0" w:rsidP="00AC6B9C">
      <w:r>
        <w:separator/>
      </w:r>
    </w:p>
  </w:endnote>
  <w:endnote w:type="continuationSeparator" w:id="0">
    <w:p w:rsidR="001B42C0" w:rsidRDefault="001B42C0" w:rsidP="00AC6B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42C0" w:rsidRDefault="001B42C0" w:rsidP="00AC6B9C">
      <w:r>
        <w:separator/>
      </w:r>
    </w:p>
  </w:footnote>
  <w:footnote w:type="continuationSeparator" w:id="0">
    <w:p w:rsidR="001B42C0" w:rsidRDefault="001B42C0" w:rsidP="00AC6B9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4AC7"/>
    <w:rsid w:val="00151F83"/>
    <w:rsid w:val="001A3AD7"/>
    <w:rsid w:val="001B42C0"/>
    <w:rsid w:val="002A3098"/>
    <w:rsid w:val="002A5E22"/>
    <w:rsid w:val="00383F80"/>
    <w:rsid w:val="00703354"/>
    <w:rsid w:val="007334F7"/>
    <w:rsid w:val="00825CDA"/>
    <w:rsid w:val="00A7733E"/>
    <w:rsid w:val="00AC6B9C"/>
    <w:rsid w:val="00BD4AC7"/>
    <w:rsid w:val="00D04951"/>
    <w:rsid w:val="00F43E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A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C6B9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C6B9C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C6B9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C6B9C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2014-03-13T18:15:00Z</cp:lastPrinted>
  <dcterms:created xsi:type="dcterms:W3CDTF">2014-03-02T20:13:00Z</dcterms:created>
  <dcterms:modified xsi:type="dcterms:W3CDTF">2014-03-13T19:20:00Z</dcterms:modified>
</cp:coreProperties>
</file>